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8F68" w14:textId="77777777" w:rsidR="00480A5E" w:rsidRPr="00480A5E" w:rsidRDefault="00480A5E" w:rsidP="00480A5E">
      <w:pPr>
        <w:pStyle w:val="NormalWeb"/>
        <w:contextualSpacing/>
        <w:rPr>
          <w:sz w:val="20"/>
          <w:szCs w:val="20"/>
        </w:rPr>
      </w:pPr>
      <w:r w:rsidRPr="00480A5E">
        <w:rPr>
          <w:b/>
          <w:bCs/>
          <w:sz w:val="20"/>
          <w:szCs w:val="20"/>
        </w:rPr>
        <w:t>Call for 2022 Lifetime Service Award Nominations</w:t>
      </w:r>
    </w:p>
    <w:p w14:paraId="239A81AE" w14:textId="77777777" w:rsidR="00480A5E" w:rsidRPr="00480A5E" w:rsidRDefault="00480A5E" w:rsidP="00480A5E">
      <w:pPr>
        <w:pStyle w:val="NormalWeb"/>
        <w:contextualSpacing/>
        <w:rPr>
          <w:sz w:val="20"/>
          <w:szCs w:val="20"/>
        </w:rPr>
      </w:pPr>
      <w:r w:rsidRPr="00480A5E">
        <w:rPr>
          <w:sz w:val="20"/>
          <w:szCs w:val="20"/>
        </w:rPr>
        <w:t> </w:t>
      </w:r>
    </w:p>
    <w:p w14:paraId="796DB9DD" w14:textId="77777777" w:rsidR="00480A5E" w:rsidRPr="00480A5E" w:rsidRDefault="00480A5E" w:rsidP="00480A5E">
      <w:pPr>
        <w:pStyle w:val="NormalWeb"/>
        <w:contextualSpacing/>
        <w:rPr>
          <w:sz w:val="20"/>
          <w:szCs w:val="20"/>
        </w:rPr>
      </w:pPr>
      <w:r w:rsidRPr="00480A5E">
        <w:rPr>
          <w:b/>
          <w:bCs/>
          <w:sz w:val="20"/>
          <w:szCs w:val="20"/>
        </w:rPr>
        <w:t>Deadline:</w:t>
      </w:r>
      <w:r w:rsidRPr="00480A5E">
        <w:rPr>
          <w:sz w:val="20"/>
          <w:szCs w:val="20"/>
        </w:rPr>
        <w:t> Monday, June 13, 2022</w:t>
      </w:r>
    </w:p>
    <w:p w14:paraId="01804255" w14:textId="77777777" w:rsidR="00480A5E" w:rsidRPr="00480A5E" w:rsidRDefault="00480A5E" w:rsidP="00480A5E">
      <w:pPr>
        <w:pStyle w:val="NormalWeb"/>
        <w:contextualSpacing/>
        <w:rPr>
          <w:sz w:val="20"/>
          <w:szCs w:val="20"/>
        </w:rPr>
      </w:pPr>
      <w:r w:rsidRPr="00480A5E">
        <w:rPr>
          <w:sz w:val="20"/>
          <w:szCs w:val="20"/>
        </w:rPr>
        <w:t> </w:t>
      </w:r>
    </w:p>
    <w:p w14:paraId="307D71D9" w14:textId="4537F8D4" w:rsidR="00480A5E" w:rsidRPr="00480A5E" w:rsidRDefault="00480A5E" w:rsidP="00480A5E">
      <w:pPr>
        <w:pStyle w:val="NormalWeb"/>
        <w:contextualSpacing/>
        <w:rPr>
          <w:sz w:val="20"/>
          <w:szCs w:val="20"/>
        </w:rPr>
      </w:pPr>
      <w:r w:rsidRPr="00480A5E">
        <w:rPr>
          <w:sz w:val="20"/>
          <w:szCs w:val="20"/>
        </w:rPr>
        <w:t>The </w:t>
      </w:r>
      <w:r w:rsidRPr="00480A5E">
        <w:rPr>
          <w:rStyle w:val="gmail-il"/>
          <w:sz w:val="20"/>
          <w:szCs w:val="20"/>
        </w:rPr>
        <w:t>African</w:t>
      </w:r>
      <w:r w:rsidRPr="00480A5E">
        <w:rPr>
          <w:sz w:val="20"/>
          <w:szCs w:val="20"/>
        </w:rPr>
        <w:t> </w:t>
      </w:r>
      <w:r w:rsidRPr="00480A5E">
        <w:rPr>
          <w:rStyle w:val="gmail-il"/>
          <w:sz w:val="20"/>
          <w:szCs w:val="20"/>
        </w:rPr>
        <w:t>American</w:t>
      </w:r>
      <w:r w:rsidRPr="00480A5E">
        <w:rPr>
          <w:sz w:val="20"/>
          <w:szCs w:val="20"/>
        </w:rPr>
        <w:t> Communication and Culture Division (AACCD) and the </w:t>
      </w:r>
      <w:r w:rsidRPr="00480A5E">
        <w:rPr>
          <w:rStyle w:val="gmail-il"/>
          <w:sz w:val="20"/>
          <w:szCs w:val="20"/>
        </w:rPr>
        <w:t>Black</w:t>
      </w:r>
      <w:r w:rsidRPr="00480A5E">
        <w:rPr>
          <w:sz w:val="20"/>
          <w:szCs w:val="20"/>
        </w:rPr>
        <w:t> </w:t>
      </w:r>
      <w:r w:rsidRPr="00480A5E">
        <w:rPr>
          <w:rStyle w:val="gmail-il"/>
          <w:sz w:val="20"/>
          <w:szCs w:val="20"/>
        </w:rPr>
        <w:t>Caucus</w:t>
      </w:r>
      <w:r w:rsidRPr="00480A5E">
        <w:rPr>
          <w:sz w:val="20"/>
          <w:szCs w:val="20"/>
        </w:rPr>
        <w:t> (BC) seek nominations for our 2022 Lifetime Service Award. The award recognizes the contributions made by an active member of the National Communication Association (NCA) who has demonstrated a lifetime commitment to service. We define service as social advocacy, community service, and mentorship. Please nominate a mentor, colleague, or friend. </w:t>
      </w:r>
    </w:p>
    <w:p w14:paraId="0F51A76C" w14:textId="77777777" w:rsidR="00480A5E" w:rsidRPr="00480A5E" w:rsidRDefault="00480A5E" w:rsidP="00480A5E">
      <w:pPr>
        <w:pStyle w:val="NormalWeb"/>
        <w:contextualSpacing/>
        <w:rPr>
          <w:sz w:val="20"/>
          <w:szCs w:val="20"/>
        </w:rPr>
      </w:pPr>
    </w:p>
    <w:p w14:paraId="578569CC" w14:textId="4A909BDF" w:rsidR="00480A5E" w:rsidRPr="00480A5E" w:rsidRDefault="00480A5E" w:rsidP="00480A5E">
      <w:pPr>
        <w:pStyle w:val="NormalWeb"/>
        <w:contextualSpacing/>
        <w:rPr>
          <w:sz w:val="20"/>
          <w:szCs w:val="20"/>
        </w:rPr>
      </w:pPr>
      <w:r w:rsidRPr="00480A5E">
        <w:rPr>
          <w:sz w:val="20"/>
          <w:szCs w:val="20"/>
        </w:rPr>
        <w:t>The nomination process is as follows: (1) download and complete the nomination form found here ( </w:t>
      </w:r>
      <w:hyperlink r:id="rId4" w:tgtFrame="_blank" w:history="1">
        <w:r w:rsidRPr="00480A5E">
          <w:rPr>
            <w:rStyle w:val="Hyperlink"/>
            <w:sz w:val="20"/>
            <w:szCs w:val="20"/>
          </w:rPr>
          <w:t>https://tinyurl.com/2tuvupa7</w:t>
        </w:r>
      </w:hyperlink>
      <w:r w:rsidRPr="00480A5E">
        <w:rPr>
          <w:sz w:val="20"/>
          <w:szCs w:val="20"/>
        </w:rPr>
        <w:t>) and (2) email the completed nomination form to Melissa Harris (</w:t>
      </w:r>
      <w:hyperlink r:id="rId5" w:tgtFrame="_blank" w:history="1">
        <w:r w:rsidRPr="00480A5E">
          <w:rPr>
            <w:rStyle w:val="Hyperlink"/>
            <w:sz w:val="20"/>
            <w:szCs w:val="20"/>
          </w:rPr>
          <w:t>meharris@marymount.edu</w:t>
        </w:r>
      </w:hyperlink>
      <w:r w:rsidRPr="00480A5E">
        <w:rPr>
          <w:sz w:val="20"/>
          <w:szCs w:val="20"/>
        </w:rPr>
        <w:t>). After reviewing the nomination, we will contact the nominee. All nominees will need to submit 2-4 letters of support in addition to a current curriculum vitae. Letters of nomination should address how the nominee’s lifetime of service enables those in academia, a particular community, or in society.</w:t>
      </w:r>
    </w:p>
    <w:p w14:paraId="28B89859" w14:textId="77777777" w:rsidR="00480A5E" w:rsidRPr="00480A5E" w:rsidRDefault="00480A5E" w:rsidP="00480A5E">
      <w:pPr>
        <w:pStyle w:val="NormalWeb"/>
        <w:contextualSpacing/>
        <w:rPr>
          <w:sz w:val="20"/>
          <w:szCs w:val="20"/>
        </w:rPr>
      </w:pPr>
    </w:p>
    <w:p w14:paraId="3438A5E4" w14:textId="4CB95C1B" w:rsidR="00480A5E" w:rsidRPr="00480A5E" w:rsidRDefault="00480A5E" w:rsidP="00480A5E">
      <w:pPr>
        <w:pStyle w:val="NormalWeb"/>
        <w:contextualSpacing/>
        <w:rPr>
          <w:sz w:val="20"/>
          <w:szCs w:val="20"/>
        </w:rPr>
      </w:pPr>
      <w:r w:rsidRPr="00480A5E">
        <w:rPr>
          <w:sz w:val="20"/>
          <w:szCs w:val="20"/>
        </w:rPr>
        <w:t>A committee of past chairs from the AACCD and the BC will review all nomination materials and select an award recipient. The award recipient of the Lifetime Service Award will be honored at the 2022 NCA Convention in New Orleans, Louisiana.</w:t>
      </w:r>
    </w:p>
    <w:p w14:paraId="7E0F6679" w14:textId="77777777" w:rsidR="00480A5E" w:rsidRPr="00480A5E" w:rsidRDefault="00480A5E" w:rsidP="00480A5E">
      <w:pPr>
        <w:pStyle w:val="NormalWeb"/>
        <w:contextualSpacing/>
        <w:rPr>
          <w:sz w:val="20"/>
          <w:szCs w:val="20"/>
        </w:rPr>
      </w:pPr>
    </w:p>
    <w:p w14:paraId="7C40F7D6" w14:textId="77777777" w:rsidR="00480A5E" w:rsidRPr="00480A5E" w:rsidRDefault="00480A5E" w:rsidP="00480A5E">
      <w:pPr>
        <w:pStyle w:val="NormalWeb"/>
        <w:contextualSpacing/>
        <w:rPr>
          <w:sz w:val="20"/>
          <w:szCs w:val="20"/>
        </w:rPr>
      </w:pPr>
      <w:r w:rsidRPr="00480A5E">
        <w:rPr>
          <w:sz w:val="20"/>
          <w:szCs w:val="20"/>
        </w:rPr>
        <w:t> All nomination forms and letters of support should be emailed to Melissa Harris (</w:t>
      </w:r>
      <w:hyperlink r:id="rId6" w:tgtFrame="_blank" w:history="1">
        <w:r w:rsidRPr="00480A5E">
          <w:rPr>
            <w:rStyle w:val="Hyperlink"/>
            <w:sz w:val="20"/>
            <w:szCs w:val="20"/>
          </w:rPr>
          <w:t>meharris@marymount.edu</w:t>
        </w:r>
      </w:hyperlink>
      <w:r w:rsidRPr="00480A5E">
        <w:rPr>
          <w:sz w:val="20"/>
          <w:szCs w:val="20"/>
        </w:rPr>
        <w:t>) with the subject line “Lifetime Service Award Nomination.”</w:t>
      </w:r>
    </w:p>
    <w:p w14:paraId="6370CF0A" w14:textId="77777777" w:rsidR="00480A5E" w:rsidRPr="00480A5E" w:rsidRDefault="00480A5E" w:rsidP="00480A5E">
      <w:pPr>
        <w:pStyle w:val="NormalWeb"/>
        <w:contextualSpacing/>
        <w:rPr>
          <w:sz w:val="20"/>
          <w:szCs w:val="20"/>
        </w:rPr>
      </w:pPr>
      <w:r w:rsidRPr="00480A5E">
        <w:rPr>
          <w:sz w:val="20"/>
          <w:szCs w:val="20"/>
        </w:rPr>
        <w:t>------</w:t>
      </w:r>
    </w:p>
    <w:p w14:paraId="79C3AE09" w14:textId="77777777" w:rsidR="00480A5E" w:rsidRPr="00480A5E" w:rsidRDefault="00480A5E" w:rsidP="00480A5E">
      <w:pPr>
        <w:pStyle w:val="NormalWeb"/>
        <w:contextualSpacing/>
        <w:rPr>
          <w:sz w:val="20"/>
          <w:szCs w:val="20"/>
        </w:rPr>
      </w:pPr>
      <w:r w:rsidRPr="00480A5E">
        <w:rPr>
          <w:b/>
          <w:bCs/>
          <w:sz w:val="20"/>
          <w:szCs w:val="20"/>
        </w:rPr>
        <w:t>Call for 2022 Rex Crawley Outstanding Service Award Nominations</w:t>
      </w:r>
    </w:p>
    <w:p w14:paraId="62F895B0" w14:textId="77777777" w:rsidR="00480A5E" w:rsidRPr="00480A5E" w:rsidRDefault="00480A5E" w:rsidP="00480A5E">
      <w:pPr>
        <w:pStyle w:val="NormalWeb"/>
        <w:contextualSpacing/>
        <w:rPr>
          <w:sz w:val="20"/>
          <w:szCs w:val="20"/>
        </w:rPr>
      </w:pPr>
      <w:r w:rsidRPr="00480A5E">
        <w:rPr>
          <w:sz w:val="20"/>
          <w:szCs w:val="20"/>
        </w:rPr>
        <w:t> </w:t>
      </w:r>
    </w:p>
    <w:p w14:paraId="75937C0B" w14:textId="77777777" w:rsidR="00480A5E" w:rsidRPr="00480A5E" w:rsidRDefault="00480A5E" w:rsidP="00480A5E">
      <w:pPr>
        <w:pStyle w:val="NormalWeb"/>
        <w:contextualSpacing/>
        <w:rPr>
          <w:sz w:val="20"/>
          <w:szCs w:val="20"/>
        </w:rPr>
      </w:pPr>
      <w:r w:rsidRPr="00480A5E">
        <w:rPr>
          <w:b/>
          <w:bCs/>
          <w:sz w:val="20"/>
          <w:szCs w:val="20"/>
        </w:rPr>
        <w:t>Deadline:</w:t>
      </w:r>
      <w:r w:rsidRPr="00480A5E">
        <w:rPr>
          <w:sz w:val="20"/>
          <w:szCs w:val="20"/>
        </w:rPr>
        <w:t> Monday, June 13, 2022</w:t>
      </w:r>
    </w:p>
    <w:p w14:paraId="360A9C8C" w14:textId="77777777" w:rsidR="00480A5E" w:rsidRPr="00480A5E" w:rsidRDefault="00480A5E" w:rsidP="00480A5E">
      <w:pPr>
        <w:pStyle w:val="NormalWeb"/>
        <w:contextualSpacing/>
        <w:rPr>
          <w:sz w:val="20"/>
          <w:szCs w:val="20"/>
        </w:rPr>
      </w:pPr>
      <w:r w:rsidRPr="00480A5E">
        <w:rPr>
          <w:sz w:val="20"/>
          <w:szCs w:val="20"/>
        </w:rPr>
        <w:t> </w:t>
      </w:r>
    </w:p>
    <w:p w14:paraId="502465B9" w14:textId="51405E7C" w:rsidR="00480A5E" w:rsidRPr="00480A5E" w:rsidRDefault="00480A5E" w:rsidP="00480A5E">
      <w:pPr>
        <w:pStyle w:val="NormalWeb"/>
        <w:contextualSpacing/>
        <w:rPr>
          <w:sz w:val="20"/>
          <w:szCs w:val="20"/>
        </w:rPr>
      </w:pPr>
      <w:r w:rsidRPr="00480A5E">
        <w:rPr>
          <w:sz w:val="20"/>
          <w:szCs w:val="20"/>
        </w:rPr>
        <w:t>The </w:t>
      </w:r>
      <w:r w:rsidRPr="00480A5E">
        <w:rPr>
          <w:rStyle w:val="gmail-il"/>
          <w:sz w:val="20"/>
          <w:szCs w:val="20"/>
        </w:rPr>
        <w:t>African</w:t>
      </w:r>
      <w:r w:rsidRPr="00480A5E">
        <w:rPr>
          <w:sz w:val="20"/>
          <w:szCs w:val="20"/>
        </w:rPr>
        <w:t> </w:t>
      </w:r>
      <w:r w:rsidRPr="00480A5E">
        <w:rPr>
          <w:rStyle w:val="gmail-il"/>
          <w:sz w:val="20"/>
          <w:szCs w:val="20"/>
        </w:rPr>
        <w:t>American</w:t>
      </w:r>
      <w:r w:rsidRPr="00480A5E">
        <w:rPr>
          <w:sz w:val="20"/>
          <w:szCs w:val="20"/>
        </w:rPr>
        <w:t> Communication and Culture Division (AACCD) and the </w:t>
      </w:r>
      <w:r w:rsidRPr="00480A5E">
        <w:rPr>
          <w:rStyle w:val="gmail-il"/>
          <w:sz w:val="20"/>
          <w:szCs w:val="20"/>
        </w:rPr>
        <w:t>Black</w:t>
      </w:r>
      <w:r w:rsidRPr="00480A5E">
        <w:rPr>
          <w:sz w:val="20"/>
          <w:szCs w:val="20"/>
        </w:rPr>
        <w:t> </w:t>
      </w:r>
      <w:r w:rsidRPr="00480A5E">
        <w:rPr>
          <w:rStyle w:val="gmail-il"/>
          <w:sz w:val="20"/>
          <w:szCs w:val="20"/>
        </w:rPr>
        <w:t>Caucus</w:t>
      </w:r>
      <w:r w:rsidRPr="00480A5E">
        <w:rPr>
          <w:sz w:val="20"/>
          <w:szCs w:val="20"/>
        </w:rPr>
        <w:t> (BC) seek nominations for the 2022 Rex Crawley Outstanding Service Award. The award recognizes the contributions made by an active member of the National Communication Association (NCA) who has demonstrated an extraordinary commitment to service. We define service as social advocacy, community service, and mentorship, though there are numerous other ways service can be defined. This award is ideal for a junior or mid-career faculty member going up for tenure and/or promotion. Please nominate a mentor, colleague, or friend. </w:t>
      </w:r>
    </w:p>
    <w:p w14:paraId="2D759F87" w14:textId="77777777" w:rsidR="00480A5E" w:rsidRPr="00480A5E" w:rsidRDefault="00480A5E" w:rsidP="00480A5E">
      <w:pPr>
        <w:pStyle w:val="NormalWeb"/>
        <w:contextualSpacing/>
        <w:rPr>
          <w:sz w:val="20"/>
          <w:szCs w:val="20"/>
        </w:rPr>
      </w:pPr>
    </w:p>
    <w:p w14:paraId="1F5F5342" w14:textId="77777777" w:rsidR="00480A5E" w:rsidRPr="00480A5E" w:rsidRDefault="00480A5E" w:rsidP="00480A5E">
      <w:pPr>
        <w:pStyle w:val="NormalWeb"/>
        <w:contextualSpacing/>
        <w:rPr>
          <w:sz w:val="20"/>
          <w:szCs w:val="20"/>
        </w:rPr>
      </w:pPr>
      <w:r w:rsidRPr="00480A5E">
        <w:rPr>
          <w:sz w:val="20"/>
          <w:szCs w:val="20"/>
        </w:rPr>
        <w:t>The nomination process is as follows: (1) download and complete the nomination form found here (</w:t>
      </w:r>
      <w:hyperlink r:id="rId7" w:tgtFrame="_blank" w:history="1">
        <w:r w:rsidRPr="00480A5E">
          <w:rPr>
            <w:rStyle w:val="Hyperlink"/>
            <w:sz w:val="20"/>
            <w:szCs w:val="20"/>
          </w:rPr>
          <w:t>https://tinyurl.com/ynk7xetp</w:t>
        </w:r>
      </w:hyperlink>
      <w:r w:rsidRPr="00480A5E">
        <w:rPr>
          <w:sz w:val="20"/>
          <w:szCs w:val="20"/>
        </w:rPr>
        <w:t> ) and (2) email the completed nomination form to Melissa Harris (</w:t>
      </w:r>
      <w:hyperlink r:id="rId8" w:tgtFrame="_blank" w:history="1">
        <w:r w:rsidRPr="00480A5E">
          <w:rPr>
            <w:rStyle w:val="Hyperlink"/>
            <w:sz w:val="20"/>
            <w:szCs w:val="20"/>
          </w:rPr>
          <w:t>meharris@marymount.edu</w:t>
        </w:r>
      </w:hyperlink>
      <w:r w:rsidRPr="00480A5E">
        <w:rPr>
          <w:sz w:val="20"/>
          <w:szCs w:val="20"/>
        </w:rPr>
        <w:t>). After reviewing the nomination, we will contact the nominee. All nominees will need to submit 2-3 letters of support in addition to a current curriculum vitae. Letters of nomination should speak directly to how the nominee’s service enhances the work and life of </w:t>
      </w:r>
      <w:r w:rsidRPr="00480A5E">
        <w:rPr>
          <w:rStyle w:val="gmail-il"/>
          <w:sz w:val="20"/>
          <w:szCs w:val="20"/>
        </w:rPr>
        <w:t>Black</w:t>
      </w:r>
      <w:r w:rsidRPr="00480A5E">
        <w:rPr>
          <w:sz w:val="20"/>
          <w:szCs w:val="20"/>
        </w:rPr>
        <w:t>-identified academics and/or those in the national and/or international community.</w:t>
      </w:r>
    </w:p>
    <w:p w14:paraId="2709D7C8" w14:textId="1475C7C7" w:rsidR="00480A5E" w:rsidRPr="00480A5E" w:rsidRDefault="00480A5E" w:rsidP="00480A5E">
      <w:pPr>
        <w:pStyle w:val="NormalWeb"/>
        <w:contextualSpacing/>
        <w:rPr>
          <w:sz w:val="20"/>
          <w:szCs w:val="20"/>
        </w:rPr>
      </w:pPr>
      <w:r w:rsidRPr="00480A5E">
        <w:rPr>
          <w:sz w:val="20"/>
          <w:szCs w:val="20"/>
        </w:rPr>
        <w:t>A committee of past chairs from the AACCD and BC will review all nomination materials and select an award recipient. The award recipient for the Rex Crawley Outstanding Service Award will be honored at the 2022 NCA Convention in New Orleans, Louisiana. </w:t>
      </w:r>
    </w:p>
    <w:p w14:paraId="057DC695" w14:textId="77777777" w:rsidR="00480A5E" w:rsidRPr="00480A5E" w:rsidRDefault="00480A5E" w:rsidP="00480A5E">
      <w:pPr>
        <w:pStyle w:val="NormalWeb"/>
        <w:contextualSpacing/>
        <w:rPr>
          <w:sz w:val="20"/>
          <w:szCs w:val="20"/>
        </w:rPr>
      </w:pPr>
    </w:p>
    <w:p w14:paraId="3FA7CE1A" w14:textId="77777777" w:rsidR="00480A5E" w:rsidRPr="00480A5E" w:rsidRDefault="00480A5E" w:rsidP="00480A5E">
      <w:pPr>
        <w:pStyle w:val="NormalWeb"/>
        <w:contextualSpacing/>
        <w:rPr>
          <w:sz w:val="20"/>
          <w:szCs w:val="20"/>
        </w:rPr>
      </w:pPr>
      <w:r w:rsidRPr="00480A5E">
        <w:rPr>
          <w:sz w:val="20"/>
          <w:szCs w:val="20"/>
        </w:rPr>
        <w:t>All nomination forms and letters of support should be emailed to Melissa Harris (</w:t>
      </w:r>
      <w:hyperlink r:id="rId9" w:tgtFrame="_blank" w:history="1">
        <w:r w:rsidRPr="00480A5E">
          <w:rPr>
            <w:rStyle w:val="Hyperlink"/>
            <w:sz w:val="20"/>
            <w:szCs w:val="20"/>
          </w:rPr>
          <w:t>meharris@marymount.edu</w:t>
        </w:r>
      </w:hyperlink>
      <w:r w:rsidRPr="00480A5E">
        <w:rPr>
          <w:sz w:val="20"/>
          <w:szCs w:val="20"/>
        </w:rPr>
        <w:t>) with the subject line “Rex Crawley Outstanding Service Award Nomination.”</w:t>
      </w:r>
    </w:p>
    <w:p w14:paraId="21993DF2" w14:textId="77777777" w:rsidR="0052671E" w:rsidRPr="00480A5E" w:rsidRDefault="0052671E" w:rsidP="00480A5E">
      <w:pPr>
        <w:spacing w:line="240" w:lineRule="auto"/>
        <w:contextualSpacing/>
        <w:rPr>
          <w:sz w:val="20"/>
          <w:szCs w:val="20"/>
        </w:rPr>
      </w:pPr>
    </w:p>
    <w:sectPr w:rsidR="0052671E" w:rsidRPr="00480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5E"/>
    <w:rsid w:val="00480A5E"/>
    <w:rsid w:val="0052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D092"/>
  <w15:chartTrackingRefBased/>
  <w15:docId w15:val="{01A5A99A-2E4B-479B-A6FA-70EDDEB9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A5E"/>
    <w:rPr>
      <w:color w:val="0000FF"/>
      <w:u w:val="single"/>
    </w:rPr>
  </w:style>
  <w:style w:type="paragraph" w:styleId="NormalWeb">
    <w:name w:val="Normal (Web)"/>
    <w:basedOn w:val="Normal"/>
    <w:uiPriority w:val="99"/>
    <w:semiHidden/>
    <w:unhideWhenUsed/>
    <w:rsid w:val="00480A5E"/>
    <w:pPr>
      <w:spacing w:before="100" w:beforeAutospacing="1" w:after="100" w:afterAutospacing="1" w:line="240" w:lineRule="auto"/>
    </w:pPr>
    <w:rPr>
      <w:rFonts w:ascii="Calibri" w:hAnsi="Calibri" w:cs="Calibri"/>
    </w:rPr>
  </w:style>
  <w:style w:type="character" w:customStyle="1" w:styleId="gmail-il">
    <w:name w:val="gmail-il"/>
    <w:basedOn w:val="DefaultParagraphFont"/>
    <w:rsid w:val="0048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arris@marymount.edu" TargetMode="External"/><Relationship Id="rId3" Type="http://schemas.openxmlformats.org/officeDocument/2006/relationships/webSettings" Target="webSettings.xml"/><Relationship Id="rId7" Type="http://schemas.openxmlformats.org/officeDocument/2006/relationships/hyperlink" Target="https://tinyurl.com/ynk7xe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harris@marymount.edu" TargetMode="External"/><Relationship Id="rId11" Type="http://schemas.openxmlformats.org/officeDocument/2006/relationships/theme" Target="theme/theme1.xml"/><Relationship Id="rId5" Type="http://schemas.openxmlformats.org/officeDocument/2006/relationships/hyperlink" Target="mailto:meharris@marymount.edu" TargetMode="External"/><Relationship Id="rId10" Type="http://schemas.openxmlformats.org/officeDocument/2006/relationships/fontTable" Target="fontTable.xml"/><Relationship Id="rId4" Type="http://schemas.openxmlformats.org/officeDocument/2006/relationships/hyperlink" Target="https://tinyurl.com/2tuvupa7" TargetMode="External"/><Relationship Id="rId9" Type="http://schemas.openxmlformats.org/officeDocument/2006/relationships/hyperlink" Target="mailto:meharris@marymo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Danowski</dc:creator>
  <cp:keywords/>
  <dc:description/>
  <cp:lastModifiedBy>Justin Danowski</cp:lastModifiedBy>
  <cp:revision>1</cp:revision>
  <dcterms:created xsi:type="dcterms:W3CDTF">2022-06-13T16:35:00Z</dcterms:created>
  <dcterms:modified xsi:type="dcterms:W3CDTF">2022-06-13T16:36:00Z</dcterms:modified>
</cp:coreProperties>
</file>